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E94" w:rsidRDefault="00AC6E94" w:rsidP="00037E24">
      <w:pPr>
        <w:pStyle w:val="Heading1"/>
        <w:jc w:val="center"/>
        <w:rPr>
          <w:rStyle w:val="BookTitle"/>
          <w:b/>
          <w:smallCaps w:val="0"/>
        </w:rPr>
      </w:pPr>
      <w:r>
        <w:rPr>
          <w:rStyle w:val="BookTitle"/>
          <w:b/>
          <w:smallCaps w:val="0"/>
        </w:rPr>
        <w:t>Specificatieteksten / Lastenboek</w:t>
      </w:r>
    </w:p>
    <w:p w:rsidR="00AC6E94" w:rsidRDefault="00AC6E94" w:rsidP="00037E24"/>
    <w:p w:rsidR="00AC6E94" w:rsidRDefault="00AC6E94" w:rsidP="00037E24">
      <w:pPr>
        <w:rPr>
          <w:b/>
        </w:rPr>
      </w:pPr>
      <w:r w:rsidRPr="00037E24">
        <w:rPr>
          <w:b/>
        </w:rPr>
        <w:t>Referentie:</w:t>
      </w:r>
    </w:p>
    <w:p w:rsidR="00AC6E94" w:rsidRPr="00E81A2C" w:rsidRDefault="00AC6E94" w:rsidP="00037E24">
      <w:r>
        <w:rPr>
          <w:noProof/>
        </w:rPr>
        <w:t>350-602221</w:t>
      </w:r>
    </w:p>
    <w:p w:rsidR="00AC6E94" w:rsidRDefault="00AC6E94" w:rsidP="00037E24"/>
    <w:p w:rsidR="00AC6E94" w:rsidRDefault="00AC6E94" w:rsidP="00037E24">
      <w:pPr>
        <w:rPr>
          <w:b/>
        </w:rPr>
      </w:pPr>
      <w:r w:rsidRPr="00037E24">
        <w:rPr>
          <w:b/>
        </w:rPr>
        <w:t>Productnaam:</w:t>
      </w:r>
    </w:p>
    <w:p w:rsidR="00AC6E94" w:rsidRPr="00E81A2C" w:rsidRDefault="00AC6E94" w:rsidP="00037E24">
      <w:r>
        <w:rPr>
          <w:noProof/>
        </w:rPr>
        <w:t>Aanwezigheidsmelder, 360°, 230 V, 12 m, master, 2 kanalen, voor opbouw</w:t>
      </w:r>
    </w:p>
    <w:p w:rsidR="00AC6E94" w:rsidRDefault="00AC6E94" w:rsidP="00037E24"/>
    <w:p w:rsidR="00AC6E94" w:rsidRDefault="00AC6E94" w:rsidP="00037E24">
      <w:pPr>
        <w:rPr>
          <w:b/>
        </w:rPr>
      </w:pPr>
      <w:r w:rsidRPr="00037E24">
        <w:rPr>
          <w:b/>
        </w:rPr>
        <w:t>Omschrijving:</w:t>
      </w:r>
    </w:p>
    <w:p w:rsidR="00AC6E94" w:rsidRPr="00E81A2C" w:rsidRDefault="00AC6E94" w:rsidP="00037E24">
      <w:r>
        <w:rPr>
          <w:noProof/>
        </w:rPr>
        <w:t>Deze vlakke en discrete aanwezigheidsmelder is een master met 2 kanalen voor automatische lichtsturing. Hij is geschikt voor opbouw en heeft een IP54 beschermingsgraad. De instellingen van de melder kunnen gewijzigd worden met behulp van de Niko Detector Tool app en 2-wegs Bluetooth® communicatie tussen een smartphone of tablet en de melder.</w:t>
      </w:r>
    </w:p>
    <w:p w:rsidR="00AC6E94" w:rsidRDefault="00AC6E94" w:rsidP="00037E24"/>
    <w:p w:rsidR="00AC6E94" w:rsidRDefault="00AC6E94" w:rsidP="00037E24">
      <w:pPr>
        <w:rPr>
          <w:b/>
        </w:rPr>
      </w:pPr>
      <w:r w:rsidRPr="00037E24">
        <w:rPr>
          <w:b/>
        </w:rPr>
        <w:t>Lastenboektekst:</w:t>
      </w:r>
    </w:p>
    <w:p w:rsidR="00AC6E94" w:rsidRDefault="00AC6E94" w:rsidP="00DD3D82">
      <w:pPr>
        <w:rPr>
          <w:noProof/>
        </w:rPr>
      </w:pPr>
      <w:r>
        <w:rPr>
          <w:noProof/>
        </w:rPr>
        <w:t xml:space="preserve">Aanwezigheidsmelder, 360°, 230 V, 12 m, master, 2 kanalen, voor opbouw. </w:t>
      </w:r>
    </w:p>
    <w:p w:rsidR="00AC6E94" w:rsidRDefault="00AC6E94" w:rsidP="00DD3D82">
      <w:pPr>
        <w:rPr>
          <w:noProof/>
        </w:rPr>
      </w:pPr>
      <w:r>
        <w:rPr>
          <w:noProof/>
        </w:rPr>
        <w:t>• Opbouw</w:t>
      </w:r>
    </w:p>
    <w:p w:rsidR="00AC6E94" w:rsidRDefault="00AC6E94" w:rsidP="00DD3D82">
      <w:pPr>
        <w:rPr>
          <w:noProof/>
        </w:rPr>
      </w:pPr>
      <w:r>
        <w:rPr>
          <w:noProof/>
        </w:rPr>
        <w:t>• Snelle bekabeling met schroefloze en makkelijk bereikbare insteekklemmen</w:t>
      </w:r>
    </w:p>
    <w:p w:rsidR="00AC6E94" w:rsidRDefault="00AC6E94" w:rsidP="00DD3D82">
      <w:pPr>
        <w:rPr>
          <w:noProof/>
        </w:rPr>
      </w:pPr>
      <w:r>
        <w:rPr>
          <w:noProof/>
        </w:rPr>
        <w:t>• Gebruiksvriendelijke app voor inbedrijfstelling (iOS/Android)</w:t>
      </w:r>
    </w:p>
    <w:p w:rsidR="00AC6E94" w:rsidRDefault="00AC6E94" w:rsidP="00DD3D82">
      <w:pPr>
        <w:rPr>
          <w:noProof/>
        </w:rPr>
      </w:pPr>
      <w:r>
        <w:rPr>
          <w:noProof/>
        </w:rPr>
        <w:t>• 2-wegs Bluetooth® communicatie maakt snelle wijziging van de instellingen mogelijk en geeft live feedback in de app</w:t>
      </w:r>
    </w:p>
    <w:p w:rsidR="00AC6E94" w:rsidRDefault="00AC6E94" w:rsidP="00DD3D82">
      <w:pPr>
        <w:rPr>
          <w:noProof/>
        </w:rPr>
      </w:pPr>
      <w:r>
        <w:rPr>
          <w:noProof/>
        </w:rPr>
        <w:t>• Gepreconfigureerde functies: instelbare PIR-gevoeligheid (4 niveaus), logfunctie houdt recente veranderingen bij</w:t>
      </w:r>
    </w:p>
    <w:p w:rsidR="00AC6E94" w:rsidRDefault="00AC6E94" w:rsidP="00DD3D82">
      <w:pPr>
        <w:rPr>
          <w:noProof/>
        </w:rPr>
      </w:pPr>
      <w:r>
        <w:rPr>
          <w:noProof/>
        </w:rPr>
        <w:t>• Je kunt elk kanaal afzonderlijk instellen</w:t>
      </w:r>
    </w:p>
    <w:p w:rsidR="00AC6E94" w:rsidRDefault="00AC6E94" w:rsidP="00DD3D82">
      <w:pPr>
        <w:rPr>
          <w:noProof/>
        </w:rPr>
      </w:pPr>
      <w:r>
        <w:rPr>
          <w:noProof/>
        </w:rPr>
        <w:t>• Detectiebereik uitbreidbaar met maximaal 10 slaves</w:t>
      </w:r>
    </w:p>
    <w:p w:rsidR="00AC6E94" w:rsidRDefault="00AC6E94" w:rsidP="00DD3D82">
      <w:pPr>
        <w:rPr>
          <w:noProof/>
        </w:rPr>
      </w:pPr>
      <w:r>
        <w:rPr>
          <w:noProof/>
        </w:rPr>
        <w:t>• Draadloze communicatie tussen master en slaves is mogelijk</w:t>
      </w:r>
    </w:p>
    <w:p w:rsidR="00AC6E94" w:rsidRDefault="00AC6E94" w:rsidP="00DD3D82">
      <w:pPr>
        <w:rPr>
          <w:noProof/>
        </w:rPr>
      </w:pPr>
      <w:r>
        <w:rPr>
          <w:noProof/>
        </w:rPr>
        <w:t>• Stevige potentiaalvrije relais</w:t>
      </w:r>
    </w:p>
    <w:p w:rsidR="00AC6E94" w:rsidRDefault="00AC6E94" w:rsidP="00DD3D82">
      <w:pPr>
        <w:rPr>
          <w:noProof/>
        </w:rPr>
      </w:pPr>
      <w:r>
        <w:rPr>
          <w:noProof/>
        </w:rPr>
        <w:t>• Automatische lichtsturing kan opgeheven worden met een 230V-drukknop, een voor elk kanaal , verschillende opties beschikbaar</w:t>
      </w:r>
    </w:p>
    <w:p w:rsidR="00AC6E94" w:rsidRDefault="00AC6E94" w:rsidP="00DD3D82">
      <w:pPr>
        <w:rPr>
          <w:noProof/>
        </w:rPr>
      </w:pPr>
      <w:r>
        <w:rPr>
          <w:noProof/>
        </w:rPr>
        <w:t>• Instellingen en configuratie kunnen worden beveiligd met een pincode</w:t>
      </w:r>
    </w:p>
    <w:p w:rsidR="00AC6E94" w:rsidRDefault="00AC6E94" w:rsidP="00DD3D82">
      <w:pPr>
        <w:rPr>
          <w:noProof/>
        </w:rPr>
      </w:pPr>
      <w:r>
        <w:rPr>
          <w:noProof/>
        </w:rPr>
        <w:t>• Cloudoplossing voor back-up en uitwisselen van configuratiebestanden</w:t>
      </w:r>
    </w:p>
    <w:p w:rsidR="00AC6E94" w:rsidRDefault="00AC6E94" w:rsidP="00DD3D82">
      <w:pPr>
        <w:rPr>
          <w:noProof/>
        </w:rPr>
      </w:pPr>
      <w:r>
        <w:rPr>
          <w:noProof/>
        </w:rPr>
        <w:t>• IP54 beschermingsgraad</w:t>
      </w:r>
    </w:p>
    <w:p w:rsidR="00AC6E94" w:rsidRDefault="00AC6E94" w:rsidP="00DD3D82">
      <w:pPr>
        <w:rPr>
          <w:noProof/>
        </w:rPr>
      </w:pPr>
      <w:r>
        <w:rPr>
          <w:noProof/>
        </w:rPr>
        <w:t>Technische gegevens</w:t>
      </w:r>
    </w:p>
    <w:p w:rsidR="00AC6E94" w:rsidRDefault="00AC6E94" w:rsidP="00DD3D82">
      <w:pPr>
        <w:rPr>
          <w:noProof/>
        </w:rPr>
      </w:pPr>
      <w:r>
        <w:rPr>
          <w:noProof/>
        </w:rPr>
        <w:t>• Technologie detector: PIR</w:t>
      </w:r>
    </w:p>
    <w:p w:rsidR="00AC6E94" w:rsidRDefault="00AC6E94" w:rsidP="00DD3D82">
      <w:pPr>
        <w:rPr>
          <w:noProof/>
        </w:rPr>
      </w:pPr>
      <w:r>
        <w:rPr>
          <w:noProof/>
        </w:rPr>
        <w:t>• Voedingsspanning: 230 Vac ± 10 %, 50 Hz</w:t>
      </w:r>
    </w:p>
    <w:p w:rsidR="00AC6E94" w:rsidRDefault="00AC6E94" w:rsidP="00DD3D82">
      <w:pPr>
        <w:rPr>
          <w:noProof/>
        </w:rPr>
      </w:pPr>
      <w:r>
        <w:rPr>
          <w:noProof/>
        </w:rPr>
        <w:t>• Maximaal stroomverbruik: 0,4 W</w:t>
      </w:r>
    </w:p>
    <w:p w:rsidR="00AC6E94" w:rsidRDefault="00AC6E94" w:rsidP="00DD3D82">
      <w:pPr>
        <w:rPr>
          <w:noProof/>
        </w:rPr>
      </w:pPr>
      <w:r>
        <w:rPr>
          <w:noProof/>
        </w:rPr>
        <w:t>• Aantal kanalen: 2 kanalen</w:t>
      </w:r>
    </w:p>
    <w:p w:rsidR="00AC6E94" w:rsidRDefault="00AC6E94" w:rsidP="00DD3D82">
      <w:pPr>
        <w:rPr>
          <w:noProof/>
        </w:rPr>
      </w:pPr>
      <w:r>
        <w:rPr>
          <w:noProof/>
        </w:rPr>
        <w:t>• Bereik lichtintensiteit: 20 lux – 2000 lux, ∞</w:t>
      </w:r>
    </w:p>
    <w:p w:rsidR="00AC6E94" w:rsidRDefault="00AC6E94" w:rsidP="00DD3D82">
      <w:pPr>
        <w:rPr>
          <w:noProof/>
        </w:rPr>
      </w:pPr>
      <w:r>
        <w:rPr>
          <w:noProof/>
        </w:rPr>
        <w:t>• Uitschakelvertraging: pulse, 15 s – 2 h, ∞</w:t>
      </w:r>
    </w:p>
    <w:p w:rsidR="00AC6E94" w:rsidRDefault="00AC6E94" w:rsidP="00DD3D82">
      <w:pPr>
        <w:rPr>
          <w:noProof/>
        </w:rPr>
      </w:pPr>
      <w:r>
        <w:rPr>
          <w:noProof/>
        </w:rPr>
        <w:t>• Detectiehoek: 360 °</w:t>
      </w:r>
    </w:p>
    <w:p w:rsidR="00AC6E94" w:rsidRDefault="00AC6E94" w:rsidP="00DD3D82">
      <w:pPr>
        <w:rPr>
          <w:noProof/>
        </w:rPr>
      </w:pPr>
      <w:r>
        <w:rPr>
          <w:noProof/>
        </w:rPr>
        <w:t>• Detectiebereik (PIR): maximaal 12 m diameter vanop een hoogte van 3 m</w:t>
      </w:r>
    </w:p>
    <w:p w:rsidR="00AC6E94" w:rsidRDefault="00AC6E94" w:rsidP="00DD3D82">
      <w:pPr>
        <w:rPr>
          <w:noProof/>
        </w:rPr>
      </w:pPr>
      <w:r>
        <w:rPr>
          <w:noProof/>
        </w:rPr>
        <w:t>• Omgevingstemperatuur: -25 – 50 °C</w:t>
      </w:r>
    </w:p>
    <w:p w:rsidR="00AC6E94" w:rsidRDefault="00AC6E94" w:rsidP="00DD3D82">
      <w:pPr>
        <w:rPr>
          <w:noProof/>
        </w:rPr>
      </w:pPr>
      <w:r>
        <w:rPr>
          <w:noProof/>
        </w:rPr>
        <w:t>• Montage: opbouw</w:t>
      </w:r>
    </w:p>
    <w:p w:rsidR="00AC6E94" w:rsidRDefault="00AC6E94" w:rsidP="00DD3D82">
      <w:pPr>
        <w:rPr>
          <w:noProof/>
        </w:rPr>
      </w:pPr>
      <w:r>
        <w:rPr>
          <w:noProof/>
        </w:rPr>
        <w:t>• Montagehoogte: 2 – 3,5 m</w:t>
      </w:r>
    </w:p>
    <w:p w:rsidR="00AC6E94" w:rsidRDefault="00AC6E94" w:rsidP="00DD3D82">
      <w:pPr>
        <w:rPr>
          <w:noProof/>
        </w:rPr>
      </w:pPr>
      <w:r>
        <w:rPr>
          <w:noProof/>
        </w:rPr>
        <w:t>• Relaiscontact 1: NO (max. µ10 A), potentiaalvrij</w:t>
      </w:r>
    </w:p>
    <w:p w:rsidR="00AC6E94" w:rsidRDefault="00AC6E94" w:rsidP="00DD3D82">
      <w:pPr>
        <w:rPr>
          <w:noProof/>
        </w:rPr>
      </w:pPr>
      <w:r>
        <w:rPr>
          <w:noProof/>
        </w:rPr>
        <w:t>• Draadcapaciteit: Alle aansluitklemmen kunnen tot 2,5 mm² draad bevatten.</w:t>
      </w:r>
    </w:p>
    <w:p w:rsidR="00AC6E94" w:rsidRDefault="00AC6E94" w:rsidP="00DD3D82">
      <w:pPr>
        <w:rPr>
          <w:noProof/>
        </w:rPr>
      </w:pPr>
      <w:r>
        <w:rPr>
          <w:noProof/>
        </w:rPr>
        <w:t>• Maximale belasting gloei- en halogeenlampen (cosφ=1): 2300 W</w:t>
      </w:r>
    </w:p>
    <w:p w:rsidR="00AC6E94" w:rsidRDefault="00AC6E94" w:rsidP="00DD3D82">
      <w:pPr>
        <w:rPr>
          <w:noProof/>
        </w:rPr>
      </w:pPr>
      <w:r>
        <w:rPr>
          <w:noProof/>
        </w:rPr>
        <w:t>• Maximale belasting fluorescentielampen (cosφ ≥ 0,5): 1200 VA</w:t>
      </w:r>
    </w:p>
    <w:p w:rsidR="00AC6E94" w:rsidRDefault="00AC6E94" w:rsidP="00DD3D82">
      <w:pPr>
        <w:rPr>
          <w:noProof/>
        </w:rPr>
      </w:pPr>
      <w:r>
        <w:rPr>
          <w:noProof/>
        </w:rPr>
        <w:t>• Maximale belasting fluorescentielampen (cosφ ≥ 0,9): 1200 VA</w:t>
      </w:r>
    </w:p>
    <w:p w:rsidR="00AC6E94" w:rsidRDefault="00AC6E94" w:rsidP="00DD3D82">
      <w:pPr>
        <w:rPr>
          <w:noProof/>
        </w:rPr>
      </w:pPr>
      <w:r>
        <w:rPr>
          <w:noProof/>
        </w:rPr>
        <w:t>• Maximale belasting laagspanningshalogeenlampen: 300 W</w:t>
      </w:r>
    </w:p>
    <w:p w:rsidR="00AC6E94" w:rsidRDefault="00AC6E94" w:rsidP="00DD3D82">
      <w:pPr>
        <w:rPr>
          <w:noProof/>
        </w:rPr>
      </w:pPr>
      <w:r>
        <w:rPr>
          <w:noProof/>
        </w:rPr>
        <w:t>• Maximale belasting spaarlampen (CFLi): 350 W</w:t>
      </w:r>
    </w:p>
    <w:p w:rsidR="00AC6E94" w:rsidRDefault="00AC6E94" w:rsidP="00DD3D82">
      <w:pPr>
        <w:rPr>
          <w:noProof/>
        </w:rPr>
      </w:pPr>
      <w:r>
        <w:rPr>
          <w:noProof/>
        </w:rPr>
        <w:t>• Maximale belasting ledlampen 230 V: 350 W</w:t>
      </w:r>
    </w:p>
    <w:p w:rsidR="00AC6E94" w:rsidRDefault="00AC6E94" w:rsidP="00DD3D82">
      <w:pPr>
        <w:rPr>
          <w:noProof/>
        </w:rPr>
      </w:pPr>
      <w:r>
        <w:rPr>
          <w:noProof/>
        </w:rPr>
        <w:t>• Maximale belasting leddriver: 500 VA</w:t>
      </w:r>
    </w:p>
    <w:p w:rsidR="00AC6E94" w:rsidRDefault="00AC6E94" w:rsidP="00DD3D82">
      <w:pPr>
        <w:rPr>
          <w:noProof/>
        </w:rPr>
      </w:pPr>
      <w:r>
        <w:rPr>
          <w:noProof/>
        </w:rPr>
        <w:t>• Maximale belasting elektronische transformator: 500 VA</w:t>
      </w:r>
    </w:p>
    <w:p w:rsidR="00AC6E94" w:rsidRDefault="00AC6E94" w:rsidP="00DD3D82">
      <w:pPr>
        <w:rPr>
          <w:noProof/>
        </w:rPr>
      </w:pPr>
      <w:r>
        <w:rPr>
          <w:noProof/>
        </w:rPr>
        <w:t>• Maximale inschakelstroom: 165 A/20 ms – 800 A/200 µs</w:t>
      </w:r>
    </w:p>
    <w:p w:rsidR="00AC6E94" w:rsidRDefault="00AC6E94" w:rsidP="00DD3D82">
      <w:pPr>
        <w:rPr>
          <w:noProof/>
        </w:rPr>
      </w:pPr>
      <w:r>
        <w:rPr>
          <w:noProof/>
        </w:rPr>
        <w:t>• Kleur: white (RAL 9010)</w:t>
      </w:r>
    </w:p>
    <w:p w:rsidR="00AC6E94" w:rsidRDefault="00AC6E94" w:rsidP="00DD3D82">
      <w:pPr>
        <w:rPr>
          <w:noProof/>
        </w:rPr>
      </w:pPr>
      <w:r>
        <w:rPr>
          <w:noProof/>
        </w:rPr>
        <w:t>• Afmetingen (HxBxD): 100 x 100 x 50 mm</w:t>
      </w:r>
    </w:p>
    <w:p w:rsidR="00AC6E94" w:rsidRDefault="00AC6E94" w:rsidP="00DD3D82">
      <w:pPr>
        <w:rPr>
          <w:noProof/>
        </w:rPr>
      </w:pPr>
      <w:r>
        <w:rPr>
          <w:noProof/>
        </w:rPr>
        <w:t>• Maximumbereik Bluetooth®: 25 m</w:t>
      </w:r>
    </w:p>
    <w:p w:rsidR="00AC6E94" w:rsidRDefault="00AC6E94" w:rsidP="00DD3D82">
      <w:pPr>
        <w:rPr>
          <w:noProof/>
        </w:rPr>
      </w:pPr>
      <w:r>
        <w:rPr>
          <w:noProof/>
        </w:rPr>
        <w:t>• Maximaal radiofrequent vermogen: -5 dBm</w:t>
      </w:r>
    </w:p>
    <w:p w:rsidR="00AC6E94" w:rsidRDefault="00AC6E94" w:rsidP="00DD3D82">
      <w:pPr>
        <w:rPr>
          <w:noProof/>
        </w:rPr>
      </w:pPr>
      <w:r>
        <w:rPr>
          <w:noProof/>
        </w:rPr>
        <w:t>• Minimumafstand tussen Bluetooth® apparaten: 1,2 m</w:t>
      </w:r>
    </w:p>
    <w:p w:rsidR="00AC6E94" w:rsidRDefault="00AC6E94" w:rsidP="00DD3D82">
      <w:pPr>
        <w:rPr>
          <w:noProof/>
        </w:rPr>
      </w:pPr>
      <w:r>
        <w:rPr>
          <w:noProof/>
        </w:rPr>
        <w:t>• Detector instelling: Niko detector tool app en 2-wegs Bluetooth® communicatie</w:t>
      </w:r>
    </w:p>
    <w:p w:rsidR="00AC6E94" w:rsidRDefault="00AC6E94" w:rsidP="00DD3D82">
      <w:pPr>
        <w:rPr>
          <w:noProof/>
        </w:rPr>
      </w:pPr>
      <w:r>
        <w:rPr>
          <w:noProof/>
        </w:rPr>
        <w:t>• Beschermingsgraad: IP54</w:t>
      </w:r>
    </w:p>
    <w:p w:rsidR="00AC6E94" w:rsidRDefault="00AC6E94" w:rsidP="00DD3D82">
      <w:pPr>
        <w:rPr>
          <w:noProof/>
        </w:rPr>
      </w:pPr>
      <w:r>
        <w:rPr>
          <w:noProof/>
        </w:rPr>
        <w:t>• Beschermingsklasse: Klasse II-toestel.</w:t>
      </w:r>
    </w:p>
    <w:p w:rsidR="00AC6E94" w:rsidRDefault="00AC6E94" w:rsidP="00037E24">
      <w:pPr>
        <w:sectPr w:rsidR="00AC6E94" w:rsidSect="00A62E39">
          <w:type w:val="continuous"/>
          <w:pgSz w:w="11907" w:h="16840" w:code="9"/>
          <w:pgMar w:top="1440" w:right="1080" w:bottom="1440" w:left="1080" w:header="567" w:footer="567" w:gutter="0"/>
          <w:pgNumType w:start="1"/>
          <w:cols w:space="708"/>
          <w:docGrid w:linePitch="272"/>
        </w:sectPr>
      </w:pPr>
      <w:r>
        <w:rPr>
          <w:noProof/>
        </w:rPr>
        <w:t>• Markering: CE</w:t>
      </w:r>
    </w:p>
    <w:p w:rsidR="00AC6E94" w:rsidRPr="00E81A2C" w:rsidRDefault="00AC6E94" w:rsidP="00037E24"/>
    <w:p w:rsidR="00AC6E94" w:rsidRDefault="00AC6E94" w:rsidP="00A62E39">
      <w:pPr>
        <w:sectPr w:rsidR="00AC6E94" w:rsidSect="00A62E39">
          <w:type w:val="continuous"/>
          <w:pgSz w:w="11907" w:h="16840" w:code="9"/>
          <w:pgMar w:top="1440" w:right="1080" w:bottom="1440" w:left="1080" w:header="567" w:footer="567" w:gutter="0"/>
          <w:cols w:space="708"/>
          <w:docGrid w:linePitch="272"/>
        </w:sectPr>
      </w:pPr>
    </w:p>
    <w:p w:rsidR="00C20E32" w:rsidRDefault="00C20E32"/>
    <w:sectPr w:rsidR="00C20E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E94"/>
    <w:rsid w:val="00AC6E94"/>
    <w:rsid w:val="00C20E3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BE4D028-FBFF-4ADD-A2B0-8B34243E2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C6E94"/>
    <w:pPr>
      <w:keepNext/>
      <w:spacing w:before="480" w:after="360" w:line="288" w:lineRule="auto"/>
      <w:outlineLvl w:val="0"/>
    </w:pPr>
    <w:rPr>
      <w:rFonts w:ascii="Arial" w:eastAsia="Times New Roman" w:hAnsi="Arial" w:cs="Times New Roman"/>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6E94"/>
    <w:rPr>
      <w:rFonts w:ascii="Arial" w:eastAsia="Times New Roman" w:hAnsi="Arial" w:cs="Times New Roman"/>
      <w:b/>
      <w:sz w:val="28"/>
      <w:szCs w:val="20"/>
      <w:lang w:eastAsia="en-US"/>
    </w:rPr>
  </w:style>
  <w:style w:type="character" w:styleId="BookTitle">
    <w:name w:val="Book Title"/>
    <w:basedOn w:val="DefaultParagraphFont"/>
    <w:uiPriority w:val="33"/>
    <w:rsid w:val="00AC6E94"/>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2411</Characters>
  <Application>Microsoft Office Word</Application>
  <DocSecurity>0</DocSecurity>
  <Lines>20</Lines>
  <Paragraphs>5</Paragraphs>
  <ScaleCrop>false</ScaleCrop>
  <Company>NikoGroup NV</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Schoeters Tino (TSH)</dc:creator>
  <cp:keywords/>
  <dc:description/>
  <cp:lastModifiedBy/>
  <cp:revision>1</cp:revision>
  <dcterms:created xsi:type="dcterms:W3CDTF">2019-04-03T07:48:00Z</dcterms:created>
</cp:coreProperties>
</file>